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3C" w:rsidRDefault="0034111C" w:rsidP="005C2D0A">
      <w:pPr>
        <w:jc w:val="center"/>
        <w:rPr>
          <w:b/>
          <w:sz w:val="28"/>
        </w:rPr>
      </w:pPr>
      <w:r w:rsidRPr="00495D50">
        <w:rPr>
          <w:rFonts w:hint="eastAsia"/>
          <w:b/>
          <w:sz w:val="28"/>
        </w:rPr>
        <w:t>2016</w:t>
      </w:r>
      <w:r w:rsidR="00695A2D" w:rsidRPr="00495D50">
        <w:rPr>
          <w:rFonts w:hint="eastAsia"/>
          <w:b/>
          <w:sz w:val="28"/>
        </w:rPr>
        <w:t>年本科生</w:t>
      </w:r>
      <w:r w:rsidR="007D50BE" w:rsidRPr="00495D50">
        <w:rPr>
          <w:rFonts w:hint="eastAsia"/>
          <w:b/>
          <w:sz w:val="28"/>
        </w:rPr>
        <w:t>巴黎高科</w:t>
      </w:r>
      <w:r w:rsidR="00301EA9" w:rsidRPr="00495D50">
        <w:rPr>
          <w:rFonts w:hint="eastAsia"/>
          <w:b/>
          <w:sz w:val="28"/>
        </w:rPr>
        <w:t>9+9</w:t>
      </w:r>
      <w:r w:rsidR="00D777B8">
        <w:rPr>
          <w:rFonts w:hint="eastAsia"/>
          <w:b/>
          <w:sz w:val="28"/>
        </w:rPr>
        <w:t>毕业班</w:t>
      </w:r>
      <w:r w:rsidR="00695A2D" w:rsidRPr="00495D50">
        <w:rPr>
          <w:rFonts w:hint="eastAsia"/>
          <w:b/>
          <w:sz w:val="28"/>
        </w:rPr>
        <w:t>项目</w:t>
      </w:r>
      <w:r w:rsidR="00A80B21" w:rsidRPr="00495D50">
        <w:rPr>
          <w:rFonts w:hint="eastAsia"/>
          <w:b/>
          <w:sz w:val="28"/>
        </w:rPr>
        <w:t>学生</w:t>
      </w:r>
      <w:r w:rsidR="00695A2D" w:rsidRPr="00495D50">
        <w:rPr>
          <w:rFonts w:hint="eastAsia"/>
          <w:b/>
          <w:sz w:val="28"/>
        </w:rPr>
        <w:t>选拔通知</w:t>
      </w:r>
    </w:p>
    <w:p w:rsidR="0046153C" w:rsidRPr="0046153C" w:rsidRDefault="0046153C" w:rsidP="0046153C">
      <w:pPr>
        <w:jc w:val="center"/>
        <w:rPr>
          <w:b/>
          <w:sz w:val="28"/>
        </w:rPr>
      </w:pPr>
    </w:p>
    <w:p w:rsidR="00695A2D" w:rsidRPr="00CA740A" w:rsidRDefault="00695A2D" w:rsidP="00695A2D">
      <w:pPr>
        <w:rPr>
          <w:rFonts w:asciiTheme="minorEastAsia" w:hAnsiTheme="minorEastAsia"/>
          <w:b/>
        </w:rPr>
      </w:pPr>
      <w:r w:rsidRPr="00CA740A">
        <w:rPr>
          <w:rFonts w:asciiTheme="minorEastAsia" w:hAnsiTheme="minorEastAsia" w:hint="eastAsia"/>
          <w:b/>
        </w:rPr>
        <w:t>项目如在派遣过程中，对方学校有所更改，则以更改后的为准，上海交通大学不保证所有推荐学生都能推荐成功，特此声明！</w:t>
      </w:r>
    </w:p>
    <w:p w:rsidR="00695A2D" w:rsidRPr="00CA740A" w:rsidRDefault="00695A2D" w:rsidP="00695A2D">
      <w:pPr>
        <w:rPr>
          <w:rFonts w:asciiTheme="minorEastAsia" w:hAnsiTheme="minorEastAsia"/>
        </w:rPr>
      </w:pPr>
    </w:p>
    <w:p w:rsidR="00695A2D" w:rsidRDefault="0095530B" w:rsidP="00695A2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活动时间：2015年6月1日-9月15日</w:t>
      </w:r>
    </w:p>
    <w:p w:rsidR="00C42CA8" w:rsidRPr="00CA740A" w:rsidRDefault="00C42CA8" w:rsidP="00695A2D">
      <w:pPr>
        <w:rPr>
          <w:rFonts w:asciiTheme="minorEastAsia" w:hAnsiTheme="minorEastAsia"/>
        </w:rPr>
      </w:pPr>
    </w:p>
    <w:p w:rsidR="00695A2D" w:rsidRPr="00CA740A" w:rsidRDefault="00695A2D" w:rsidP="00695A2D">
      <w:pPr>
        <w:rPr>
          <w:rFonts w:asciiTheme="minorEastAsia" w:hAnsiTheme="minorEastAsia"/>
        </w:rPr>
      </w:pPr>
      <w:r w:rsidRPr="00CA740A">
        <w:rPr>
          <w:rFonts w:asciiTheme="minorEastAsia" w:hAnsiTheme="minorEastAsia" w:hint="eastAsia"/>
        </w:rPr>
        <w:t xml:space="preserve">    </w:t>
      </w:r>
      <w:r w:rsidR="007D50BE" w:rsidRPr="00CA740A">
        <w:rPr>
          <w:rFonts w:asciiTheme="minorEastAsia" w:hAnsiTheme="minorEastAsia" w:hint="eastAsia"/>
        </w:rPr>
        <w:t>根据我校与海外学校的学生</w:t>
      </w:r>
      <w:r w:rsidRPr="00CA740A">
        <w:rPr>
          <w:rFonts w:asciiTheme="minorEastAsia" w:hAnsiTheme="minorEastAsia" w:hint="eastAsia"/>
        </w:rPr>
        <w:t>项目协议，</w:t>
      </w:r>
      <w:r w:rsidR="0034111C">
        <w:rPr>
          <w:rFonts w:asciiTheme="minorEastAsia" w:hAnsiTheme="minorEastAsia" w:hint="eastAsia"/>
        </w:rPr>
        <w:t>2016</w:t>
      </w:r>
      <w:r w:rsidR="007D50BE" w:rsidRPr="00CA740A">
        <w:rPr>
          <w:rFonts w:asciiTheme="minorEastAsia" w:hAnsiTheme="minorEastAsia" w:hint="eastAsia"/>
        </w:rPr>
        <w:t>年本科生巴黎高科</w:t>
      </w:r>
      <w:r w:rsidR="00301EA9" w:rsidRPr="00CA740A">
        <w:rPr>
          <w:rFonts w:asciiTheme="minorEastAsia" w:hAnsiTheme="minorEastAsia" w:hint="eastAsia"/>
        </w:rPr>
        <w:t>9+9</w:t>
      </w:r>
      <w:r w:rsidR="007D50BE" w:rsidRPr="00CA740A">
        <w:rPr>
          <w:rFonts w:asciiTheme="minorEastAsia" w:hAnsiTheme="minorEastAsia" w:hint="eastAsia"/>
        </w:rPr>
        <w:t>毕业</w:t>
      </w:r>
      <w:r w:rsidR="0034111C">
        <w:rPr>
          <w:rFonts w:asciiTheme="minorEastAsia" w:hAnsiTheme="minorEastAsia" w:hint="eastAsia"/>
        </w:rPr>
        <w:t>班项目开始进入推荐申请阶段，我校将继续选派优秀本科生至巴黎高科学习</w:t>
      </w:r>
      <w:r w:rsidRPr="00CA740A">
        <w:rPr>
          <w:rFonts w:asciiTheme="minorEastAsia" w:hAnsiTheme="minorEastAsia" w:hint="eastAsia"/>
        </w:rPr>
        <w:t>。本次选拔工作以学生自愿、择优推荐、公平公正为原则进行。现将选拔相关要求说明如下。</w:t>
      </w:r>
    </w:p>
    <w:p w:rsidR="00695A2D" w:rsidRPr="00CA740A" w:rsidRDefault="00695A2D" w:rsidP="00695A2D">
      <w:pPr>
        <w:rPr>
          <w:rFonts w:asciiTheme="minorEastAsia" w:hAnsiTheme="minorEastAsia"/>
        </w:rPr>
      </w:pPr>
    </w:p>
    <w:p w:rsidR="001A56E7" w:rsidRPr="001A56E7" w:rsidRDefault="001A56E7" w:rsidP="001A56E7"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/>
        </w:rPr>
        <w:t>报名条件</w:t>
      </w:r>
    </w:p>
    <w:p w:rsidR="001A56E7" w:rsidRPr="001A56E7" w:rsidRDefault="001A56E7" w:rsidP="001A56E7">
      <w:pPr>
        <w:ind w:firstLine="420"/>
        <w:rPr>
          <w:rFonts w:asciiTheme="minorEastAsia" w:hAnsiTheme="minorEastAsia"/>
        </w:rPr>
      </w:pPr>
    </w:p>
    <w:p w:rsidR="00695A2D" w:rsidRPr="00CA740A" w:rsidRDefault="00695A2D" w:rsidP="00695A2D">
      <w:pPr>
        <w:rPr>
          <w:rFonts w:asciiTheme="minorEastAsia" w:hAnsiTheme="minorEastAsia"/>
        </w:rPr>
      </w:pPr>
      <w:r w:rsidRPr="00CA740A">
        <w:rPr>
          <w:rFonts w:asciiTheme="minorEastAsia" w:hAnsiTheme="minorEastAsia" w:hint="eastAsia"/>
        </w:rPr>
        <w:t xml:space="preserve">    1、身体健康、品行端正，未受过处分；</w:t>
      </w:r>
    </w:p>
    <w:p w:rsidR="00695A2D" w:rsidRPr="00CA740A" w:rsidRDefault="00695A2D" w:rsidP="00695A2D">
      <w:pPr>
        <w:ind w:firstLine="405"/>
        <w:rPr>
          <w:rFonts w:asciiTheme="minorEastAsia" w:hAnsiTheme="minorEastAsia"/>
        </w:rPr>
      </w:pPr>
      <w:r w:rsidRPr="00CA740A">
        <w:rPr>
          <w:rFonts w:asciiTheme="minorEastAsia" w:hAnsiTheme="minorEastAsia" w:hint="eastAsia"/>
        </w:rPr>
        <w:t>2</w:t>
      </w:r>
      <w:r w:rsidR="007D50BE" w:rsidRPr="00CA740A">
        <w:rPr>
          <w:rFonts w:asciiTheme="minorEastAsia" w:hAnsiTheme="minorEastAsia" w:hint="eastAsia"/>
        </w:rPr>
        <w:t>、成绩优秀；</w:t>
      </w:r>
      <w:r w:rsidRPr="00CA740A">
        <w:rPr>
          <w:rFonts w:asciiTheme="minorEastAsia" w:hAnsiTheme="minorEastAsia" w:hint="eastAsia"/>
        </w:rPr>
        <w:t xml:space="preserve">  </w:t>
      </w:r>
    </w:p>
    <w:p w:rsidR="00695A2D" w:rsidRPr="00CA740A" w:rsidRDefault="00695A2D" w:rsidP="00695A2D">
      <w:pPr>
        <w:ind w:firstLine="405"/>
        <w:rPr>
          <w:rFonts w:asciiTheme="minorEastAsia" w:hAnsiTheme="minorEastAsia"/>
        </w:rPr>
      </w:pPr>
      <w:r w:rsidRPr="00CA740A">
        <w:rPr>
          <w:rFonts w:asciiTheme="minorEastAsia" w:hAnsiTheme="minorEastAsia" w:hint="eastAsia"/>
        </w:rPr>
        <w:t>3、英语（外语）优秀；</w:t>
      </w:r>
    </w:p>
    <w:p w:rsidR="00695A2D" w:rsidRDefault="003C0F26" w:rsidP="00695A2D">
      <w:pPr>
        <w:ind w:firstLine="4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19217F" w:rsidRPr="00CA740A">
        <w:rPr>
          <w:rFonts w:asciiTheme="minorEastAsia" w:hAnsiTheme="minorEastAsia" w:hint="eastAsia"/>
        </w:rPr>
        <w:t>、</w:t>
      </w:r>
      <w:r w:rsidR="002619A8" w:rsidRPr="002619A8">
        <w:rPr>
          <w:rFonts w:asciiTheme="minorEastAsia" w:hAnsiTheme="minorEastAsia" w:hint="eastAsia"/>
        </w:rPr>
        <w:t>2015-2016学年本科毕业班</w:t>
      </w:r>
      <w:r w:rsidR="007D50BE" w:rsidRPr="00CA740A">
        <w:rPr>
          <w:rFonts w:asciiTheme="minorEastAsia" w:hAnsiTheme="minorEastAsia" w:hint="eastAsia"/>
        </w:rPr>
        <w:t>，理工科专业</w:t>
      </w:r>
      <w:r w:rsidR="0019217F" w:rsidRPr="00CA740A">
        <w:rPr>
          <w:rFonts w:asciiTheme="minorEastAsia" w:hAnsiTheme="minorEastAsia" w:hint="eastAsia"/>
        </w:rPr>
        <w:t>。</w:t>
      </w:r>
    </w:p>
    <w:p w:rsidR="003C0F26" w:rsidRPr="003C0F26" w:rsidRDefault="003C0F26" w:rsidP="00695A2D">
      <w:pPr>
        <w:ind w:firstLine="405"/>
        <w:rPr>
          <w:rFonts w:asciiTheme="minorEastAsia" w:hAnsiTheme="minorEastAsia"/>
        </w:rPr>
      </w:pP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、</w:t>
      </w:r>
      <w:r w:rsidRPr="003C0F26">
        <w:rPr>
          <w:rFonts w:asciiTheme="minorEastAsia" w:hAnsiTheme="minorEastAsia" w:hint="eastAsia"/>
        </w:rPr>
        <w:t>申请巴黎高科9+9毕业班项目的同学不能再报名申请直升研究生</w:t>
      </w:r>
    </w:p>
    <w:p w:rsidR="007D50BE" w:rsidRPr="00CA740A" w:rsidRDefault="007D50BE" w:rsidP="00695A2D">
      <w:pPr>
        <w:ind w:firstLine="405"/>
        <w:rPr>
          <w:rFonts w:asciiTheme="minorEastAsia" w:hAnsiTheme="minorEastAsia"/>
        </w:rPr>
      </w:pPr>
    </w:p>
    <w:p w:rsidR="00695A2D" w:rsidRPr="001A56E7" w:rsidRDefault="001A56E7" w:rsidP="001A56E7"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 w:hint="eastAsia"/>
        </w:rPr>
        <w:t>申请流程</w:t>
      </w:r>
    </w:p>
    <w:p w:rsidR="00695A2D" w:rsidRDefault="00695A2D" w:rsidP="00695A2D">
      <w:pPr>
        <w:rPr>
          <w:rFonts w:asciiTheme="minorEastAsia" w:hAnsiTheme="minorEastAsia"/>
        </w:rPr>
      </w:pPr>
    </w:p>
    <w:p w:rsidR="00495D50" w:rsidRPr="00495D50" w:rsidRDefault="0034111C" w:rsidP="00147986">
      <w:pPr>
        <w:ind w:leftChars="200" w:left="420"/>
        <w:rPr>
          <w:rFonts w:asciiTheme="minorEastAsia" w:hAnsiTheme="minorEastAsia"/>
        </w:rPr>
      </w:pPr>
      <w:r w:rsidRPr="0034111C">
        <w:rPr>
          <w:rFonts w:asciiTheme="minorEastAsia" w:hAnsiTheme="minorEastAsia" w:hint="eastAsia"/>
        </w:rPr>
        <w:t xml:space="preserve">1、学生个人申请。 请学生至Global SJTU ( http://global.sjtu.edu.cn/zh-CN/ ) </w:t>
      </w:r>
      <w:r w:rsidR="001A56E7">
        <w:rPr>
          <w:rFonts w:asciiTheme="minorEastAsia" w:hAnsiTheme="minorEastAsia" w:hint="eastAsia"/>
        </w:rPr>
        <w:t>网站下载《本科生海外交流项目申请表》</w:t>
      </w:r>
      <w:r w:rsidRPr="0034111C">
        <w:rPr>
          <w:rFonts w:asciiTheme="minorEastAsia" w:hAnsiTheme="minorEastAsia" w:hint="eastAsia"/>
        </w:rPr>
        <w:t>填写完成后打印出申请表，请院（系）签署意见并盖章交至</w:t>
      </w:r>
      <w:proofErr w:type="gramStart"/>
      <w:r w:rsidRPr="0034111C">
        <w:rPr>
          <w:rFonts w:asciiTheme="minorEastAsia" w:hAnsiTheme="minorEastAsia" w:hint="eastAsia"/>
        </w:rPr>
        <w:t>老行政</w:t>
      </w:r>
      <w:proofErr w:type="gramEnd"/>
      <w:r w:rsidRPr="0034111C">
        <w:rPr>
          <w:rFonts w:asciiTheme="minorEastAsia" w:hAnsiTheme="minorEastAsia" w:hint="eastAsia"/>
        </w:rPr>
        <w:t>楼302</w:t>
      </w:r>
      <w:r w:rsidR="001A56E7">
        <w:rPr>
          <w:rFonts w:asciiTheme="minorEastAsia" w:hAnsiTheme="minorEastAsia" w:hint="eastAsia"/>
        </w:rPr>
        <w:t>室。同时，请学生将申请表扫描件</w:t>
      </w:r>
      <w:r w:rsidRPr="0034111C">
        <w:rPr>
          <w:rFonts w:asciiTheme="minorEastAsia" w:hAnsiTheme="minorEastAsia" w:hint="eastAsia"/>
        </w:rPr>
        <w:t>及《</w:t>
      </w:r>
      <w:r w:rsidR="00D649B7">
        <w:rPr>
          <w:rFonts w:asciiTheme="minorEastAsia" w:hAnsiTheme="minorEastAsia" w:hint="eastAsia"/>
        </w:rPr>
        <w:t>2016年</w:t>
      </w:r>
      <w:r w:rsidR="00D649B7">
        <w:rPr>
          <w:rFonts w:asciiTheme="minorEastAsia" w:hAnsiTheme="minorEastAsia"/>
        </w:rPr>
        <w:t>巴黎高科</w:t>
      </w:r>
      <w:r w:rsidR="00D649B7">
        <w:rPr>
          <w:rFonts w:asciiTheme="minorEastAsia" w:hAnsiTheme="minorEastAsia" w:hint="eastAsia"/>
        </w:rPr>
        <w:t>9</w:t>
      </w:r>
      <w:r w:rsidR="00D649B7">
        <w:rPr>
          <w:rFonts w:asciiTheme="minorEastAsia" w:hAnsiTheme="minorEastAsia"/>
        </w:rPr>
        <w:t>+9</w:t>
      </w:r>
      <w:r w:rsidRPr="0034111C">
        <w:rPr>
          <w:rFonts w:asciiTheme="minorEastAsia" w:hAnsiTheme="minorEastAsia" w:hint="eastAsia"/>
        </w:rPr>
        <w:t>项目报名信息汇总表》电子版发至</w:t>
      </w:r>
      <w:r w:rsidR="001A56E7">
        <w:rPr>
          <w:rFonts w:asciiTheme="minorEastAsia" w:hAnsiTheme="minorEastAsia" w:hint="eastAsia"/>
        </w:rPr>
        <w:t>studyabroad@sjtu.</w:t>
      </w:r>
      <w:proofErr w:type="gramStart"/>
      <w:r w:rsidR="001A56E7">
        <w:rPr>
          <w:rFonts w:asciiTheme="minorEastAsia" w:hAnsiTheme="minorEastAsia" w:hint="eastAsia"/>
        </w:rPr>
        <w:t>edu.cn.</w:t>
      </w:r>
      <w:proofErr w:type="gramEnd"/>
      <w:r w:rsidR="001A56E7">
        <w:rPr>
          <w:rFonts w:asciiTheme="minorEastAsia" w:hAnsiTheme="minorEastAsia" w:hint="eastAsia"/>
        </w:rPr>
        <w:t xml:space="preserve"> </w:t>
      </w:r>
    </w:p>
    <w:p w:rsidR="0034111C" w:rsidRDefault="0034111C" w:rsidP="0034111C">
      <w:pPr>
        <w:ind w:leftChars="200" w:left="420"/>
        <w:rPr>
          <w:rFonts w:asciiTheme="minorEastAsia" w:hAnsiTheme="minorEastAsia"/>
        </w:rPr>
      </w:pPr>
      <w:r w:rsidRPr="0034111C">
        <w:rPr>
          <w:rFonts w:asciiTheme="minorEastAsia" w:hAnsiTheme="minorEastAsia" w:hint="eastAsia"/>
        </w:rPr>
        <w:t>2、国际交流处、教务处、学生处等部门将通过审核学生申请材料的方式确定各项目推荐名单。推荐名单将在上海交通大学Global SJTU中文网站公示三天。</w:t>
      </w:r>
    </w:p>
    <w:p w:rsidR="003C0F26" w:rsidRPr="0034111C" w:rsidRDefault="003C0F26" w:rsidP="0034111C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</w:t>
      </w:r>
      <w:r w:rsidRPr="003C0F26">
        <w:rPr>
          <w:rFonts w:asciiTheme="minorEastAsia" w:hAnsiTheme="minorEastAsia" w:hint="eastAsia"/>
        </w:rPr>
        <w:t xml:space="preserve">学校将推荐名单提交到对方学校并通知被推荐同学进行网上申请 </w:t>
      </w:r>
      <w:hyperlink r:id="rId8" w:history="1">
        <w:r w:rsidR="001A56E7" w:rsidRPr="00E91069">
          <w:rPr>
            <w:rStyle w:val="a5"/>
            <w:rFonts w:asciiTheme="minorEastAsia" w:hAnsiTheme="minorEastAsia" w:hint="eastAsia"/>
          </w:rPr>
          <w:t>http://admissions.paristech.fr/CHN</w:t>
        </w:r>
      </w:hyperlink>
      <w:r w:rsidR="00495D50">
        <w:rPr>
          <w:rFonts w:asciiTheme="minorEastAsia" w:hAnsiTheme="minorEastAsia"/>
        </w:rPr>
        <w:t xml:space="preserve"> </w:t>
      </w:r>
      <w:r w:rsidR="003A4CA0">
        <w:rPr>
          <w:rFonts w:asciiTheme="minorEastAsia" w:hAnsiTheme="minorEastAsia" w:hint="eastAsia"/>
        </w:rPr>
        <w:t>没有获得学校推荐资格</w:t>
      </w:r>
      <w:proofErr w:type="gramStart"/>
      <w:r w:rsidR="003A4CA0">
        <w:rPr>
          <w:rFonts w:asciiTheme="minorEastAsia" w:hAnsiTheme="minorEastAsia" w:hint="eastAsia"/>
        </w:rPr>
        <w:t>的网申无效</w:t>
      </w:r>
      <w:proofErr w:type="gramEnd"/>
      <w:r w:rsidR="003A4CA0">
        <w:rPr>
          <w:rFonts w:asciiTheme="minorEastAsia" w:hAnsiTheme="minorEastAsia" w:hint="eastAsia"/>
        </w:rPr>
        <w:t>。</w:t>
      </w:r>
    </w:p>
    <w:p w:rsidR="00147986" w:rsidRDefault="00147986" w:rsidP="00147986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</w:t>
      </w:r>
      <w:r>
        <w:rPr>
          <w:rFonts w:asciiTheme="minorEastAsia" w:hAnsiTheme="minorEastAsia"/>
        </w:rPr>
        <w:t>请注意：申请综合</w:t>
      </w:r>
      <w:r>
        <w:rPr>
          <w:rFonts w:asciiTheme="minorEastAsia" w:hAnsiTheme="minorEastAsia" w:hint="eastAsia"/>
        </w:rPr>
        <w:t>理工及</w:t>
      </w:r>
      <w:r>
        <w:rPr>
          <w:rFonts w:asciiTheme="minorEastAsia" w:hAnsiTheme="minorEastAsia"/>
        </w:rPr>
        <w:t>高</w:t>
      </w:r>
      <w:r>
        <w:rPr>
          <w:rFonts w:asciiTheme="minorEastAsia" w:hAnsiTheme="minorEastAsia" w:hint="eastAsia"/>
        </w:rPr>
        <w:t>等商学院的同学除在官网申请，还需在申报学校网站进行申报：</w:t>
      </w:r>
    </w:p>
    <w:p w:rsidR="00147986" w:rsidRDefault="00147986" w:rsidP="00147986">
      <w:pPr>
        <w:ind w:leftChars="20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综合</w:t>
      </w:r>
      <w:r>
        <w:rPr>
          <w:rFonts w:asciiTheme="minorEastAsia" w:hAnsiTheme="minorEastAsia"/>
        </w:rPr>
        <w:t>理工：</w:t>
      </w:r>
      <w:hyperlink r:id="rId9" w:history="1">
        <w:r w:rsidRPr="00495D50">
          <w:rPr>
            <w:rStyle w:val="a5"/>
            <w:rFonts w:asciiTheme="minorEastAsia" w:hAnsiTheme="minorEastAsia"/>
          </w:rPr>
          <w:t>http://www.admission.polytechnique.edu/home/ingenieur-polytechnicien-program/how-to-apply/</w:t>
        </w:r>
      </w:hyperlink>
      <w:r w:rsidRPr="00495D50">
        <w:rPr>
          <w:rFonts w:asciiTheme="minorEastAsia" w:hAnsiTheme="minorEastAsia"/>
        </w:rPr>
        <w:br/>
        <w:t>高等商学院：</w:t>
      </w:r>
    </w:p>
    <w:p w:rsidR="00147986" w:rsidRDefault="00CE0B36" w:rsidP="00147986">
      <w:pPr>
        <w:ind w:leftChars="200" w:left="420"/>
        <w:jc w:val="left"/>
        <w:rPr>
          <w:rFonts w:asciiTheme="minorEastAsia" w:hAnsiTheme="minorEastAsia"/>
        </w:rPr>
      </w:pPr>
      <w:hyperlink r:id="rId10" w:history="1">
        <w:r w:rsidR="00147986" w:rsidRPr="00495D50">
          <w:rPr>
            <w:rStyle w:val="a5"/>
            <w:rFonts w:asciiTheme="minorEastAsia" w:hAnsiTheme="minorEastAsia"/>
          </w:rPr>
          <w:t>https://admissions.hec.fr/en</w:t>
        </w:r>
      </w:hyperlink>
    </w:p>
    <w:p w:rsidR="003C0F26" w:rsidRDefault="0034111C" w:rsidP="003C0F26">
      <w:pPr>
        <w:ind w:leftChars="200" w:left="420"/>
        <w:rPr>
          <w:rFonts w:asciiTheme="minorEastAsia" w:hAnsiTheme="minorEastAsia"/>
        </w:rPr>
      </w:pPr>
      <w:r w:rsidRPr="0034111C">
        <w:rPr>
          <w:rFonts w:asciiTheme="minorEastAsia" w:hAnsiTheme="minorEastAsia" w:hint="eastAsia"/>
        </w:rPr>
        <w:t>4、</w:t>
      </w:r>
      <w:r w:rsidR="005C2D0A">
        <w:rPr>
          <w:rFonts w:asciiTheme="minorEastAsia" w:hAnsiTheme="minorEastAsia" w:hint="eastAsia"/>
        </w:rPr>
        <w:t>由</w:t>
      </w:r>
      <w:r w:rsidRPr="0034111C">
        <w:rPr>
          <w:rFonts w:asciiTheme="minorEastAsia" w:hAnsiTheme="minorEastAsia" w:hint="eastAsia"/>
        </w:rPr>
        <w:t>对方学校审核我校学生申请材料并对候选学生进行</w:t>
      </w:r>
      <w:r w:rsidR="003C0F26">
        <w:rPr>
          <w:rFonts w:asciiTheme="minorEastAsia" w:hAnsiTheme="minorEastAsia" w:hint="eastAsia"/>
        </w:rPr>
        <w:t>笔试及</w:t>
      </w:r>
      <w:r w:rsidRPr="0034111C">
        <w:rPr>
          <w:rFonts w:asciiTheme="minorEastAsia" w:hAnsiTheme="minorEastAsia" w:hint="eastAsia"/>
        </w:rPr>
        <w:t>面试。</w:t>
      </w:r>
    </w:p>
    <w:p w:rsidR="0034111C" w:rsidRDefault="0034111C" w:rsidP="0034111C">
      <w:pPr>
        <w:ind w:leftChars="200" w:left="420"/>
        <w:rPr>
          <w:rFonts w:asciiTheme="minorEastAsia" w:hAnsiTheme="minorEastAsia"/>
        </w:rPr>
      </w:pPr>
      <w:r w:rsidRPr="0034111C">
        <w:rPr>
          <w:rFonts w:asciiTheme="minorEastAsia" w:hAnsiTheme="minorEastAsia" w:hint="eastAsia"/>
        </w:rPr>
        <w:t>5、对方学校将给通过审核的学生寄送交流生入学许可材料（邀请信）。学生可以开始学生因公出国（境）校内审批流程，详情请见http://cgcj.sjtu.edu.cn/article/list/3。同时，学生须着手准备其他赴对方学校的手续（签证、机票、海外保险等）。</w:t>
      </w:r>
    </w:p>
    <w:p w:rsidR="001A56E7" w:rsidRDefault="001A56E7" w:rsidP="0034111C">
      <w:pPr>
        <w:ind w:leftChars="200" w:left="420"/>
        <w:rPr>
          <w:rFonts w:asciiTheme="minorEastAsia" w:hAnsiTheme="minorEastAsia"/>
        </w:rPr>
      </w:pPr>
    </w:p>
    <w:p w:rsidR="005C2D0A" w:rsidRDefault="005C2D0A" w:rsidP="0034111C">
      <w:pPr>
        <w:ind w:leftChars="200" w:left="420"/>
        <w:rPr>
          <w:rFonts w:asciiTheme="minorEastAsia" w:hAnsiTheme="minorEastAsia"/>
        </w:rPr>
      </w:pPr>
    </w:p>
    <w:p w:rsidR="001A56E7" w:rsidRPr="001A56E7" w:rsidRDefault="001A56E7" w:rsidP="001A56E7"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/>
        </w:rPr>
        <w:lastRenderedPageBreak/>
        <w:t>项目时间表</w:t>
      </w:r>
    </w:p>
    <w:p w:rsidR="001A56E7" w:rsidRPr="001A56E7" w:rsidRDefault="001A56E7" w:rsidP="001A56E7">
      <w:pPr>
        <w:ind w:firstLine="420"/>
        <w:rPr>
          <w:rFonts w:asciiTheme="minorEastAsia" w:hAnsiTheme="minorEastAsia"/>
        </w:rPr>
      </w:pPr>
    </w:p>
    <w:p w:rsidR="001A56E7" w:rsidRDefault="001A56E7" w:rsidP="001A56E7">
      <w:pPr>
        <w:pStyle w:val="a7"/>
        <w:numPr>
          <w:ilvl w:val="0"/>
          <w:numId w:val="5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校内申请（纸质版</w:t>
      </w:r>
      <w:r>
        <w:rPr>
          <w:rFonts w:asciiTheme="minorEastAsia" w:hAnsiTheme="minorEastAsia"/>
        </w:rPr>
        <w:t>+电子版）截止日期为</w:t>
      </w:r>
      <w:r>
        <w:rPr>
          <w:rFonts w:asciiTheme="minorEastAsia" w:hAnsiTheme="minorEastAsia" w:hint="eastAsia"/>
        </w:rPr>
        <w:t>7月30日</w:t>
      </w:r>
      <w:r>
        <w:rPr>
          <w:rFonts w:asciiTheme="minorEastAsia" w:hAnsiTheme="minorEastAsia"/>
        </w:rPr>
        <w:t>。</w:t>
      </w:r>
    </w:p>
    <w:p w:rsidR="001A56E7" w:rsidRDefault="001A56E7" w:rsidP="001A56E7">
      <w:pPr>
        <w:pStyle w:val="a7"/>
        <w:numPr>
          <w:ilvl w:val="0"/>
          <w:numId w:val="5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项目网申</w:t>
      </w:r>
      <w:r>
        <w:rPr>
          <w:rFonts w:asciiTheme="minorEastAsia" w:hAnsiTheme="minorEastAsia"/>
        </w:rPr>
        <w:t>时间</w:t>
      </w:r>
      <w:r>
        <w:rPr>
          <w:rFonts w:asciiTheme="minorEastAsia" w:hAnsiTheme="minorEastAsia" w:hint="eastAsia"/>
        </w:rPr>
        <w:t>：</w:t>
      </w:r>
      <w:r w:rsidRPr="001A56E7">
        <w:rPr>
          <w:rFonts w:asciiTheme="minorEastAsia" w:hAnsiTheme="minorEastAsia" w:hint="eastAsia"/>
        </w:rPr>
        <w:t>2015年6月1日-9月15日</w:t>
      </w:r>
      <w:r>
        <w:rPr>
          <w:rFonts w:asciiTheme="minorEastAsia" w:hAnsiTheme="minorEastAsia" w:hint="eastAsia"/>
        </w:rPr>
        <w:t>。</w:t>
      </w:r>
    </w:p>
    <w:p w:rsidR="001A56E7" w:rsidRPr="001A56E7" w:rsidRDefault="001A56E7" w:rsidP="001A56E7">
      <w:pPr>
        <w:pStyle w:val="a7"/>
        <w:numPr>
          <w:ilvl w:val="0"/>
          <w:numId w:val="5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 w:hint="eastAsia"/>
        </w:rPr>
        <w:t>笔试时间为2015年9月26日，上海</w:t>
      </w:r>
      <w:r w:rsidR="007329EB">
        <w:rPr>
          <w:rFonts w:asciiTheme="minorEastAsia" w:hAnsiTheme="minorEastAsia" w:hint="eastAsia"/>
        </w:rPr>
        <w:t>、</w:t>
      </w:r>
      <w:r w:rsidRPr="001A56E7">
        <w:rPr>
          <w:rFonts w:asciiTheme="minorEastAsia" w:hAnsiTheme="minorEastAsia" w:hint="eastAsia"/>
        </w:rPr>
        <w:t>北京</w:t>
      </w:r>
      <w:r w:rsidR="007329EB">
        <w:rPr>
          <w:rFonts w:asciiTheme="minorEastAsia" w:hAnsiTheme="minorEastAsia" w:hint="eastAsia"/>
        </w:rPr>
        <w:t>、</w:t>
      </w:r>
      <w:r w:rsidRPr="001A56E7">
        <w:rPr>
          <w:rFonts w:asciiTheme="minorEastAsia" w:hAnsiTheme="minorEastAsia" w:hint="eastAsia"/>
        </w:rPr>
        <w:t>南京</w:t>
      </w:r>
      <w:r w:rsidR="007329EB">
        <w:rPr>
          <w:rFonts w:asciiTheme="minorEastAsia" w:hAnsiTheme="minorEastAsia" w:hint="eastAsia"/>
        </w:rPr>
        <w:t>、</w:t>
      </w:r>
      <w:r w:rsidRPr="001A56E7">
        <w:rPr>
          <w:rFonts w:asciiTheme="minorEastAsia" w:hAnsiTheme="minorEastAsia" w:hint="eastAsia"/>
        </w:rPr>
        <w:t>武汉四地同时进行。</w:t>
      </w:r>
    </w:p>
    <w:p w:rsidR="001A56E7" w:rsidRDefault="001A56E7" w:rsidP="001A56E7">
      <w:pPr>
        <w:pStyle w:val="a7"/>
        <w:numPr>
          <w:ilvl w:val="0"/>
          <w:numId w:val="5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 w:hint="eastAsia"/>
        </w:rPr>
        <w:t>北京上海南京杭州武汉面试将于2015年10月19日-23日进行。</w:t>
      </w:r>
    </w:p>
    <w:p w:rsidR="001A56E7" w:rsidRPr="001A56E7" w:rsidRDefault="001A56E7" w:rsidP="001A56E7">
      <w:pPr>
        <w:pStyle w:val="a7"/>
        <w:numPr>
          <w:ilvl w:val="0"/>
          <w:numId w:val="5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 w:hint="eastAsia"/>
        </w:rPr>
        <w:t>2015年11月底公布录取结果</w:t>
      </w:r>
      <w:r>
        <w:rPr>
          <w:rFonts w:asciiTheme="minorEastAsia" w:hAnsiTheme="minorEastAsia" w:hint="eastAsia"/>
        </w:rPr>
        <w:t>。</w:t>
      </w:r>
    </w:p>
    <w:p w:rsidR="0034111C" w:rsidRDefault="0034111C" w:rsidP="0034111C">
      <w:pPr>
        <w:ind w:leftChars="200" w:left="420"/>
        <w:rPr>
          <w:rFonts w:asciiTheme="minorEastAsia" w:hAnsiTheme="minorEastAsia"/>
        </w:rPr>
      </w:pPr>
    </w:p>
    <w:p w:rsidR="0034111C" w:rsidRPr="001A56E7" w:rsidRDefault="0034111C" w:rsidP="001A56E7"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</w:rPr>
      </w:pPr>
      <w:r w:rsidRPr="001A56E7">
        <w:rPr>
          <w:rFonts w:asciiTheme="minorEastAsia" w:hAnsiTheme="minorEastAsia" w:hint="eastAsia"/>
        </w:rPr>
        <w:t>奖学金机会</w:t>
      </w:r>
    </w:p>
    <w:p w:rsidR="003C0F26" w:rsidRPr="0034111C" w:rsidRDefault="003C0F26" w:rsidP="003C0F26">
      <w:pPr>
        <w:pStyle w:val="a7"/>
        <w:ind w:left="825" w:firstLineChars="0" w:firstLine="0"/>
        <w:rPr>
          <w:rFonts w:asciiTheme="minorEastAsia" w:hAnsiTheme="minorEastAsia"/>
        </w:rPr>
      </w:pPr>
    </w:p>
    <w:p w:rsidR="0034111C" w:rsidRPr="0034111C" w:rsidRDefault="005C2D0A" w:rsidP="003C0F26">
      <w:pPr>
        <w:ind w:left="4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="003C0F26">
        <w:rPr>
          <w:rFonts w:asciiTheme="minorEastAsia" w:hAnsiTheme="minorEastAsia" w:hint="eastAsia"/>
        </w:rPr>
        <w:t>被录取</w:t>
      </w:r>
      <w:r w:rsidR="003C0F26">
        <w:rPr>
          <w:rFonts w:asciiTheme="minorEastAsia" w:hAnsiTheme="minorEastAsia"/>
        </w:rPr>
        <w:t>同</w:t>
      </w:r>
      <w:r w:rsidR="003C0F26">
        <w:rPr>
          <w:rFonts w:asciiTheme="minorEastAsia" w:hAnsiTheme="minorEastAsia" w:hint="eastAsia"/>
        </w:rPr>
        <w:t>学有机会</w:t>
      </w:r>
      <w:r w:rsidR="003C0F26">
        <w:rPr>
          <w:rFonts w:asciiTheme="minorEastAsia" w:hAnsiTheme="minorEastAsia"/>
        </w:rPr>
        <w:t>申请法国</w:t>
      </w:r>
      <w:r w:rsidR="003C0F26">
        <w:rPr>
          <w:rFonts w:asciiTheme="minorEastAsia" w:hAnsiTheme="minorEastAsia" w:hint="eastAsia"/>
        </w:rPr>
        <w:t>艾</w:t>
      </w:r>
      <w:r w:rsidR="003C0F26">
        <w:rPr>
          <w:rFonts w:asciiTheme="minorEastAsia" w:hAnsiTheme="minorEastAsia"/>
        </w:rPr>
        <w:t>菲尔奖学金</w:t>
      </w:r>
      <w:r w:rsidR="003C0F26">
        <w:rPr>
          <w:rFonts w:asciiTheme="minorEastAsia" w:hAnsiTheme="minorEastAsia" w:hint="eastAsia"/>
        </w:rPr>
        <w:t>或者国家留学基金委</w:t>
      </w:r>
      <w:r w:rsidR="003C0F26" w:rsidRPr="0034111C">
        <w:rPr>
          <w:rFonts w:asciiTheme="minorEastAsia" w:hAnsiTheme="minorEastAsia" w:hint="eastAsia"/>
        </w:rPr>
        <w:t>奖学金</w:t>
      </w:r>
      <w:r w:rsidR="003C0F26">
        <w:rPr>
          <w:rFonts w:asciiTheme="minorEastAsia" w:hAnsiTheme="minorEastAsia" w:hint="eastAsia"/>
        </w:rPr>
        <w:t>。</w:t>
      </w:r>
      <w:r w:rsidR="0034111C" w:rsidRPr="0034111C">
        <w:rPr>
          <w:rFonts w:asciiTheme="minorEastAsia" w:hAnsiTheme="minorEastAsia" w:hint="eastAsia"/>
        </w:rPr>
        <w:t>请于每年三月份前后及时关注国家留学基金委网站的通知并申请，详情请见( http://www.csc.edu.cn )</w:t>
      </w:r>
      <w:r w:rsidR="003C0F26">
        <w:rPr>
          <w:rFonts w:asciiTheme="minorEastAsia" w:hAnsiTheme="minorEastAsia" w:hint="eastAsia"/>
        </w:rPr>
        <w:t>；艾菲尔</w:t>
      </w:r>
      <w:r w:rsidR="003C0F26">
        <w:rPr>
          <w:rFonts w:asciiTheme="minorEastAsia" w:hAnsiTheme="minorEastAsia"/>
        </w:rPr>
        <w:t>奖学金</w:t>
      </w:r>
      <w:r w:rsidR="003C0F26">
        <w:rPr>
          <w:rFonts w:asciiTheme="minorEastAsia" w:hAnsiTheme="minorEastAsia" w:hint="eastAsia"/>
        </w:rPr>
        <w:t>的</w:t>
      </w:r>
      <w:r w:rsidR="003C0F26">
        <w:rPr>
          <w:rFonts w:asciiTheme="minorEastAsia" w:hAnsiTheme="minorEastAsia"/>
        </w:rPr>
        <w:t>具体申请办法由</w:t>
      </w:r>
      <w:r w:rsidR="003C0F26">
        <w:rPr>
          <w:rFonts w:asciiTheme="minorEastAsia" w:hAnsiTheme="minorEastAsia" w:hint="eastAsia"/>
        </w:rPr>
        <w:t>对方</w:t>
      </w:r>
      <w:r w:rsidR="003C0F26">
        <w:rPr>
          <w:rFonts w:asciiTheme="minorEastAsia" w:hAnsiTheme="minorEastAsia"/>
        </w:rPr>
        <w:t>学校通知。</w:t>
      </w:r>
    </w:p>
    <w:p w:rsidR="00695A2D" w:rsidRPr="00CA740A" w:rsidRDefault="00695A2D" w:rsidP="00695A2D">
      <w:pPr>
        <w:rPr>
          <w:rFonts w:asciiTheme="minorEastAsia" w:hAnsiTheme="minorEastAsia"/>
        </w:rPr>
      </w:pPr>
    </w:p>
    <w:p w:rsidR="00695A2D" w:rsidRDefault="00495D50" w:rsidP="005C2D0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</w:t>
      </w:r>
      <w:r w:rsidR="00AD2D84" w:rsidRPr="00CA740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其他说明</w:t>
      </w:r>
    </w:p>
    <w:p w:rsidR="005C2D0A" w:rsidRPr="00CA740A" w:rsidRDefault="005C2D0A" w:rsidP="005C2D0A">
      <w:pPr>
        <w:ind w:firstLine="420"/>
        <w:rPr>
          <w:rFonts w:asciiTheme="minorEastAsia" w:hAnsiTheme="minorEastAsia"/>
        </w:rPr>
      </w:pPr>
    </w:p>
    <w:p w:rsidR="00695A2D" w:rsidRPr="00CA740A" w:rsidRDefault="00695A2D" w:rsidP="00301EA9">
      <w:pPr>
        <w:ind w:firstLine="405"/>
        <w:rPr>
          <w:rFonts w:asciiTheme="minorEastAsia" w:hAnsiTheme="minorEastAsia"/>
        </w:rPr>
      </w:pPr>
      <w:r w:rsidRPr="00CA740A">
        <w:rPr>
          <w:rFonts w:asciiTheme="minorEastAsia" w:hAnsiTheme="minorEastAsia" w:hint="eastAsia"/>
        </w:rPr>
        <w:t>1、请各学院（系）协助做好本次</w:t>
      </w:r>
      <w:r w:rsidR="005106E8">
        <w:rPr>
          <w:rFonts w:asciiTheme="minorEastAsia" w:hAnsiTheme="minorEastAsia" w:hint="eastAsia"/>
        </w:rPr>
        <w:t>巴黎高科9+9项目的</w:t>
      </w:r>
      <w:r w:rsidRPr="00CA740A">
        <w:rPr>
          <w:rFonts w:asciiTheme="minorEastAsia" w:hAnsiTheme="minorEastAsia" w:hint="eastAsia"/>
        </w:rPr>
        <w:t>宣传和推荐工作。</w:t>
      </w:r>
    </w:p>
    <w:p w:rsidR="00695A2D" w:rsidRPr="00CA740A" w:rsidRDefault="003C0F26" w:rsidP="0034111C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 w:rsidR="00301EA9" w:rsidRPr="00CA740A">
        <w:rPr>
          <w:rFonts w:asciiTheme="minorEastAsia" w:hAnsiTheme="minorEastAsia"/>
        </w:rPr>
        <w:t>、网上申请项目前，请务必在合作学校官方网站（各校一般设有</w:t>
      </w:r>
      <w:r w:rsidR="00301EA9" w:rsidRPr="00CA740A">
        <w:rPr>
          <w:rFonts w:asciiTheme="minorEastAsia" w:hAnsiTheme="minorEastAsia" w:hint="eastAsia"/>
        </w:rPr>
        <w:t>专门</w:t>
      </w:r>
      <w:r w:rsidR="00695A2D" w:rsidRPr="00CA740A">
        <w:rPr>
          <w:rFonts w:asciiTheme="minorEastAsia" w:hAnsiTheme="minorEastAsia"/>
        </w:rPr>
        <w:t>网页）确认该学校是否有相关专业可选读以及相关专业是否对交流生开放，或是否以本人熟悉的语言进行授课，再行申请。</w:t>
      </w:r>
    </w:p>
    <w:p w:rsidR="00C42CA8" w:rsidRDefault="002F135D" w:rsidP="00C42CA8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5C2D0A">
        <w:rPr>
          <w:rFonts w:asciiTheme="minorEastAsia" w:hAnsiTheme="minorEastAsia" w:hint="eastAsia"/>
        </w:rPr>
        <w:t xml:space="preserve"> </w:t>
      </w:r>
      <w:r w:rsidR="003C0F26">
        <w:rPr>
          <w:rFonts w:asciiTheme="minorEastAsia" w:hAnsiTheme="minorEastAsia" w:hint="eastAsia"/>
        </w:rPr>
        <w:t>3</w:t>
      </w:r>
      <w:r w:rsidR="00301EA9" w:rsidRPr="00CA740A">
        <w:rPr>
          <w:rFonts w:asciiTheme="minorEastAsia" w:hAnsiTheme="minorEastAsia" w:hint="eastAsia"/>
        </w:rPr>
        <w:t>、</w:t>
      </w:r>
      <w:r w:rsidR="00495D50">
        <w:rPr>
          <w:rFonts w:asciiTheme="minorEastAsia" w:hAnsiTheme="minorEastAsia" w:hint="eastAsia"/>
        </w:rPr>
        <w:t>如有疑问，请发邮件</w:t>
      </w:r>
      <w:r w:rsidR="008F0458">
        <w:rPr>
          <w:rFonts w:asciiTheme="minorEastAsia" w:hAnsiTheme="minorEastAsia" w:hint="eastAsia"/>
        </w:rPr>
        <w:t>至</w:t>
      </w:r>
      <w:r w:rsidR="00495D50">
        <w:rPr>
          <w:rFonts w:asciiTheme="minorEastAsia" w:hAnsiTheme="minorEastAsia" w:hint="eastAsia"/>
        </w:rPr>
        <w:t>st</w:t>
      </w:r>
      <w:r w:rsidR="00495D50">
        <w:rPr>
          <w:rFonts w:asciiTheme="minorEastAsia" w:hAnsiTheme="minorEastAsia"/>
        </w:rPr>
        <w:t>udyabroad@sjtu.edu.c</w:t>
      </w:r>
      <w:r w:rsidR="00495D50" w:rsidRPr="00495D50">
        <w:rPr>
          <w:rFonts w:asciiTheme="minorEastAsia" w:hAnsiTheme="minorEastAsia" w:hint="eastAsia"/>
        </w:rPr>
        <w:t>n</w:t>
      </w:r>
      <w:r w:rsidR="00495D50">
        <w:rPr>
          <w:rFonts w:asciiTheme="minorEastAsia" w:hAnsiTheme="minorEastAsia" w:hint="eastAsia"/>
        </w:rPr>
        <w:t xml:space="preserve"> </w:t>
      </w:r>
      <w:r w:rsidR="008F0458">
        <w:rPr>
          <w:rFonts w:asciiTheme="minorEastAsia" w:hAnsiTheme="minorEastAsia" w:hint="eastAsia"/>
        </w:rPr>
        <w:t>咨询</w:t>
      </w:r>
      <w:r w:rsidR="00495D50">
        <w:rPr>
          <w:rFonts w:asciiTheme="minorEastAsia" w:hAnsiTheme="minorEastAsia"/>
        </w:rPr>
        <w:t>。</w:t>
      </w:r>
    </w:p>
    <w:p w:rsidR="00C42CA8" w:rsidRDefault="00C42CA8" w:rsidP="00C42CA8">
      <w:pPr>
        <w:ind w:left="420" w:hangingChars="200" w:hanging="420"/>
        <w:rPr>
          <w:rFonts w:asciiTheme="minorEastAsia" w:hAnsiTheme="minorEastAsia"/>
        </w:rPr>
      </w:pPr>
    </w:p>
    <w:p w:rsidR="005C2D0A" w:rsidRPr="008F0458" w:rsidRDefault="005C2D0A" w:rsidP="00C42CA8">
      <w:pPr>
        <w:ind w:left="480" w:hangingChars="200" w:hanging="480"/>
        <w:rPr>
          <w:rFonts w:asciiTheme="minorEastAsia" w:hAnsiTheme="minorEastAsia"/>
          <w:sz w:val="24"/>
        </w:rPr>
      </w:pPr>
    </w:p>
    <w:p w:rsidR="00C42CA8" w:rsidRPr="005C2D0A" w:rsidRDefault="00C42CA8" w:rsidP="00301EA9">
      <w:pPr>
        <w:ind w:firstLine="420"/>
        <w:rPr>
          <w:rFonts w:asciiTheme="minorEastAsia" w:hAnsiTheme="minorEastAsia"/>
          <w:b/>
          <w:sz w:val="24"/>
        </w:rPr>
      </w:pPr>
      <w:r w:rsidRPr="005C2D0A">
        <w:rPr>
          <w:rFonts w:asciiTheme="minorEastAsia" w:hAnsiTheme="minorEastAsia" w:hint="eastAsia"/>
          <w:b/>
          <w:sz w:val="24"/>
        </w:rPr>
        <w:t>项目</w:t>
      </w:r>
      <w:r w:rsidRPr="005C2D0A">
        <w:rPr>
          <w:rFonts w:asciiTheme="minorEastAsia" w:hAnsiTheme="minorEastAsia"/>
          <w:b/>
          <w:sz w:val="24"/>
        </w:rPr>
        <w:t>背景介绍</w:t>
      </w:r>
    </w:p>
    <w:p w:rsidR="00C42CA8" w:rsidRPr="00C42CA8" w:rsidRDefault="00C42CA8" w:rsidP="00C42CA8">
      <w:pPr>
        <w:ind w:firstLine="420"/>
        <w:rPr>
          <w:rFonts w:asciiTheme="minorEastAsia" w:hAnsiTheme="minorEastAsia"/>
          <w:b/>
        </w:rPr>
      </w:pPr>
    </w:p>
    <w:p w:rsidR="00C42CA8" w:rsidRPr="00C42CA8" w:rsidRDefault="00C42CA8" w:rsidP="0046153C">
      <w:pPr>
        <w:ind w:leftChars="200" w:left="420" w:firstLineChars="200"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>巴黎高科技工程师学校集团是由法国12所“精英学校”所组成的研究和高等教育中心：集团旗下每所学校都代表着法国该领域的研究水准和学术成就，其教学和科研范围涵盖了工程领域的各个学科。</w:t>
      </w:r>
    </w:p>
    <w:p w:rsidR="00C42CA8" w:rsidRPr="00C42CA8" w:rsidRDefault="00C42CA8" w:rsidP="0046153C">
      <w:pPr>
        <w:ind w:leftChars="200" w:left="420" w:firstLineChars="200"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>巴黎高科与中国10所高校合作，联合启动了“50名工程师在巴黎高科项目（9+9项目）”，招收清华大学、北京大学、中国农业大学、南京大学、东南大学、南京农业大学、同济大学、复旦大学、上海交通大学与浙江大学10所中国高校理工类优秀学生赴法留学，被录取的学生可申请各类奖学金（法国政府奖学金，中国政府奖学金，企业奖学金，学校奖学金），在巴黎高科攻读工程师文凭（认证为硕士学位）。</w:t>
      </w:r>
    </w:p>
    <w:p w:rsidR="00C42CA8" w:rsidRPr="005C2D0A" w:rsidRDefault="00C42CA8" w:rsidP="0046153C">
      <w:pPr>
        <w:ind w:firstLineChars="200" w:firstLine="480"/>
        <w:rPr>
          <w:rFonts w:asciiTheme="minorEastAsia" w:hAnsiTheme="minorEastAsia"/>
          <w:sz w:val="24"/>
        </w:rPr>
      </w:pPr>
    </w:p>
    <w:p w:rsidR="00C42CA8" w:rsidRPr="005C2D0A" w:rsidRDefault="00C42CA8" w:rsidP="00C42CA8">
      <w:pPr>
        <w:ind w:firstLine="420"/>
        <w:rPr>
          <w:rFonts w:asciiTheme="minorEastAsia" w:hAnsiTheme="minorEastAsia"/>
          <w:b/>
          <w:sz w:val="24"/>
        </w:rPr>
      </w:pPr>
      <w:r w:rsidRPr="005C2D0A">
        <w:rPr>
          <w:rFonts w:asciiTheme="minorEastAsia" w:hAnsiTheme="minorEastAsia" w:hint="eastAsia"/>
          <w:b/>
          <w:sz w:val="24"/>
        </w:rPr>
        <w:t>参加“50名工程师项目”招生的学校为：</w:t>
      </w:r>
    </w:p>
    <w:p w:rsidR="005C2D0A" w:rsidRPr="0046153C" w:rsidRDefault="005C2D0A" w:rsidP="00C42CA8">
      <w:pPr>
        <w:ind w:firstLine="420"/>
        <w:rPr>
          <w:rFonts w:asciiTheme="minorEastAsia" w:hAnsiTheme="minorEastAsia"/>
          <w:b/>
        </w:rPr>
      </w:pP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巴黎高科生命科学，工程和环境学院 ( </w:t>
      </w:r>
      <w:proofErr w:type="spellStart"/>
      <w:r w:rsidRPr="00C42CA8">
        <w:rPr>
          <w:rFonts w:asciiTheme="minorEastAsia" w:hAnsiTheme="minorEastAsia" w:hint="eastAsia"/>
        </w:rPr>
        <w:t>AgroParistech</w:t>
      </w:r>
      <w:proofErr w:type="spellEnd"/>
      <w:r w:rsidRPr="00C42CA8">
        <w:rPr>
          <w:rFonts w:asciiTheme="minorEastAsia" w:hAnsiTheme="minorEastAsia" w:hint="eastAsia"/>
        </w:rPr>
        <w:t>) www.agroparistech.fr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巴黎高科化学学校 ( </w:t>
      </w:r>
      <w:proofErr w:type="spellStart"/>
      <w:r w:rsidRPr="00C42CA8">
        <w:rPr>
          <w:rFonts w:asciiTheme="minorEastAsia" w:hAnsiTheme="minorEastAsia" w:hint="eastAsia"/>
        </w:rPr>
        <w:t>Chimie</w:t>
      </w:r>
      <w:proofErr w:type="spellEnd"/>
      <w:r w:rsidRPr="00C42CA8">
        <w:rPr>
          <w:rFonts w:asciiTheme="minorEastAsia" w:hAnsiTheme="minorEastAsia" w:hint="eastAsia"/>
        </w:rPr>
        <w:t xml:space="preserve">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www.enscp.fr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巴黎高科桥路学校( </w:t>
      </w:r>
      <w:proofErr w:type="spellStart"/>
      <w:r w:rsidRPr="00C42CA8">
        <w:rPr>
          <w:rFonts w:asciiTheme="minorEastAsia" w:hAnsiTheme="minorEastAsia" w:hint="eastAsia"/>
        </w:rPr>
        <w:t>École</w:t>
      </w:r>
      <w:proofErr w:type="spellEnd"/>
      <w:r w:rsidRPr="00C42CA8">
        <w:rPr>
          <w:rFonts w:asciiTheme="minorEastAsia" w:hAnsiTheme="minorEastAsia" w:hint="eastAsia"/>
        </w:rPr>
        <w:t xml:space="preserve"> des </w:t>
      </w:r>
      <w:proofErr w:type="spellStart"/>
      <w:r w:rsidRPr="00C42CA8">
        <w:rPr>
          <w:rFonts w:asciiTheme="minorEastAsia" w:hAnsiTheme="minorEastAsia" w:hint="eastAsia"/>
        </w:rPr>
        <w:t>Ponts</w:t>
      </w:r>
      <w:proofErr w:type="spellEnd"/>
      <w:r w:rsidRPr="00C42CA8">
        <w:rPr>
          <w:rFonts w:asciiTheme="minorEastAsia" w:hAnsiTheme="minorEastAsia" w:hint="eastAsia"/>
        </w:rPr>
        <w:t xml:space="preserve">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 www.enpc.fr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>巴黎综合理工学校 (</w:t>
      </w:r>
      <w:proofErr w:type="spellStart"/>
      <w:r w:rsidRPr="00C42CA8">
        <w:rPr>
          <w:rFonts w:asciiTheme="minorEastAsia" w:hAnsiTheme="minorEastAsia" w:hint="eastAsia"/>
        </w:rPr>
        <w:t>École</w:t>
      </w:r>
      <w:proofErr w:type="spellEnd"/>
      <w:r w:rsidRPr="00C42CA8">
        <w:rPr>
          <w:rFonts w:asciiTheme="minorEastAsia" w:hAnsiTheme="minorEastAsia" w:hint="eastAsia"/>
        </w:rPr>
        <w:t xml:space="preserve"> </w:t>
      </w:r>
      <w:proofErr w:type="spellStart"/>
      <w:r w:rsidRPr="00C42CA8">
        <w:rPr>
          <w:rFonts w:asciiTheme="minorEastAsia" w:hAnsiTheme="minorEastAsia" w:hint="eastAsia"/>
        </w:rPr>
        <w:t>Polytechnique</w:t>
      </w:r>
      <w:proofErr w:type="spellEnd"/>
      <w:r w:rsidRPr="00C42CA8">
        <w:rPr>
          <w:rFonts w:asciiTheme="minorEastAsia" w:hAnsiTheme="minorEastAsia" w:hint="eastAsia"/>
        </w:rPr>
        <w:t>)  www.polytechnique.edu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巴黎高科行政管理和统计学校(ENSAE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www.ensae.fr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巴黎高科先进技术学校 (ENSTA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www.ensta-paristech.fr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巴黎高科理工化工学校(ESPCI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www.espci.fr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>巴黎高等商学院 (HEC Paris)   www.hec.fr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lastRenderedPageBreak/>
        <w:t>国立高等光学学院 (</w:t>
      </w:r>
      <w:proofErr w:type="spellStart"/>
      <w:r w:rsidRPr="00C42CA8">
        <w:rPr>
          <w:rFonts w:asciiTheme="minorEastAsia" w:hAnsiTheme="minorEastAsia" w:hint="eastAsia"/>
        </w:rPr>
        <w:t>Institut</w:t>
      </w:r>
      <w:proofErr w:type="spellEnd"/>
      <w:r w:rsidRPr="00C42CA8">
        <w:rPr>
          <w:rFonts w:asciiTheme="minorEastAsia" w:hAnsiTheme="minorEastAsia" w:hint="eastAsia"/>
        </w:rPr>
        <w:t xml:space="preserve"> d’</w:t>
      </w:r>
      <w:proofErr w:type="spellStart"/>
      <w:r w:rsidRPr="00C42CA8">
        <w:rPr>
          <w:rFonts w:asciiTheme="minorEastAsia" w:hAnsiTheme="minorEastAsia" w:hint="eastAsia"/>
        </w:rPr>
        <w:t>Optique</w:t>
      </w:r>
      <w:proofErr w:type="spellEnd"/>
      <w:r w:rsidRPr="00C42CA8">
        <w:rPr>
          <w:rFonts w:asciiTheme="minorEastAsia" w:hAnsiTheme="minorEastAsia" w:hint="eastAsia"/>
        </w:rPr>
        <w:t>)   www.institutoptique.fr</w:t>
      </w:r>
    </w:p>
    <w:p w:rsidR="00C42CA8" w:rsidRPr="00C42CA8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巴黎高科矿业学校 (MINES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  www.mines-paristech.fr</w:t>
      </w:r>
    </w:p>
    <w:p w:rsidR="00C42CA8" w:rsidRPr="003C0F26" w:rsidRDefault="00C42CA8" w:rsidP="00C42CA8">
      <w:pPr>
        <w:ind w:firstLine="420"/>
        <w:rPr>
          <w:rFonts w:asciiTheme="minorEastAsia" w:hAnsiTheme="minorEastAsia"/>
        </w:rPr>
      </w:pPr>
      <w:r w:rsidRPr="00C42CA8">
        <w:rPr>
          <w:rFonts w:asciiTheme="minorEastAsia" w:hAnsiTheme="minorEastAsia" w:hint="eastAsia"/>
        </w:rPr>
        <w:t xml:space="preserve">巴黎高科电信学校(Télécom </w:t>
      </w:r>
      <w:proofErr w:type="spellStart"/>
      <w:r w:rsidRPr="00C42CA8">
        <w:rPr>
          <w:rFonts w:asciiTheme="minorEastAsia" w:hAnsiTheme="minorEastAsia" w:hint="eastAsia"/>
        </w:rPr>
        <w:t>ParisTech</w:t>
      </w:r>
      <w:proofErr w:type="spellEnd"/>
      <w:r w:rsidRPr="00C42CA8">
        <w:rPr>
          <w:rFonts w:asciiTheme="minorEastAsia" w:hAnsiTheme="minorEastAsia" w:hint="eastAsia"/>
        </w:rPr>
        <w:t>) www.telecom-paristech.fr</w:t>
      </w:r>
    </w:p>
    <w:p w:rsidR="0019217F" w:rsidRDefault="0019217F" w:rsidP="00695A2D">
      <w:pPr>
        <w:rPr>
          <w:rFonts w:asciiTheme="minorEastAsia" w:hAnsiTheme="minorEastAsia"/>
        </w:rPr>
      </w:pPr>
    </w:p>
    <w:p w:rsidR="005C2D0A" w:rsidRDefault="005C2D0A" w:rsidP="00695A2D">
      <w:pPr>
        <w:rPr>
          <w:rFonts w:asciiTheme="minorEastAsia" w:hAnsiTheme="minorEastAsia"/>
        </w:rPr>
      </w:pPr>
    </w:p>
    <w:p w:rsidR="005C2D0A" w:rsidRPr="00CA740A" w:rsidRDefault="005C2D0A" w:rsidP="00695A2D">
      <w:pPr>
        <w:rPr>
          <w:rFonts w:asciiTheme="minorEastAsia" w:hAnsiTheme="minorEastAsia"/>
        </w:rPr>
      </w:pPr>
    </w:p>
    <w:p w:rsidR="0057579E" w:rsidRDefault="006755E9" w:rsidP="006755E9">
      <w:pPr>
        <w:jc w:val="right"/>
      </w:pPr>
      <w:r>
        <w:t>国际合作与交流处</w:t>
      </w:r>
    </w:p>
    <w:p w:rsidR="006755E9" w:rsidRDefault="006755E9" w:rsidP="006755E9">
      <w:pPr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5C2D0A">
        <w:rPr>
          <w:rFonts w:hint="eastAsia"/>
        </w:rPr>
        <w:t>25</w:t>
      </w:r>
      <w:r>
        <w:rPr>
          <w:rFonts w:hint="eastAsia"/>
        </w:rPr>
        <w:t>日</w:t>
      </w:r>
    </w:p>
    <w:p w:rsidR="0095530B" w:rsidRPr="002A063F" w:rsidRDefault="0095530B" w:rsidP="0095530B">
      <w:pPr>
        <w:ind w:right="105"/>
        <w:jc w:val="right"/>
      </w:pPr>
      <w:bookmarkStart w:id="0" w:name="_GoBack"/>
      <w:bookmarkEnd w:id="0"/>
    </w:p>
    <w:sectPr w:rsidR="0095530B" w:rsidRPr="002A063F" w:rsidSect="0057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36" w:rsidRDefault="00CE0B36" w:rsidP="00695A2D">
      <w:r>
        <w:separator/>
      </w:r>
    </w:p>
  </w:endnote>
  <w:endnote w:type="continuationSeparator" w:id="0">
    <w:p w:rsidR="00CE0B36" w:rsidRDefault="00CE0B36" w:rsidP="0069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36" w:rsidRDefault="00CE0B36" w:rsidP="00695A2D">
      <w:r>
        <w:separator/>
      </w:r>
    </w:p>
  </w:footnote>
  <w:footnote w:type="continuationSeparator" w:id="0">
    <w:p w:rsidR="00CE0B36" w:rsidRDefault="00CE0B36" w:rsidP="0069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745"/>
    <w:multiLevelType w:val="hybridMultilevel"/>
    <w:tmpl w:val="7CB472B8"/>
    <w:lvl w:ilvl="0" w:tplc="EB6AED2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D4157A"/>
    <w:multiLevelType w:val="hybridMultilevel"/>
    <w:tmpl w:val="1A745AE0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BF006F6"/>
    <w:multiLevelType w:val="hybridMultilevel"/>
    <w:tmpl w:val="80D4CCD8"/>
    <w:lvl w:ilvl="0" w:tplc="598EEF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535707BD"/>
    <w:multiLevelType w:val="hybridMultilevel"/>
    <w:tmpl w:val="CCB85DF4"/>
    <w:lvl w:ilvl="0" w:tplc="DBF6E878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78F47FB5"/>
    <w:multiLevelType w:val="hybridMultilevel"/>
    <w:tmpl w:val="0D5A7E08"/>
    <w:lvl w:ilvl="0" w:tplc="B1E0911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7D91729D"/>
    <w:multiLevelType w:val="hybridMultilevel"/>
    <w:tmpl w:val="1FFEAABC"/>
    <w:lvl w:ilvl="0" w:tplc="0CCC34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A2D"/>
    <w:rsid w:val="00003789"/>
    <w:rsid w:val="00097C79"/>
    <w:rsid w:val="00147986"/>
    <w:rsid w:val="0015405F"/>
    <w:rsid w:val="0019217F"/>
    <w:rsid w:val="001A56E7"/>
    <w:rsid w:val="002619A8"/>
    <w:rsid w:val="002836EF"/>
    <w:rsid w:val="00283D30"/>
    <w:rsid w:val="002A063F"/>
    <w:rsid w:val="002F135D"/>
    <w:rsid w:val="00301EA9"/>
    <w:rsid w:val="0034111C"/>
    <w:rsid w:val="003A4CA0"/>
    <w:rsid w:val="003B4CD3"/>
    <w:rsid w:val="003C0F26"/>
    <w:rsid w:val="0043237B"/>
    <w:rsid w:val="00453C9D"/>
    <w:rsid w:val="0045447C"/>
    <w:rsid w:val="0046153C"/>
    <w:rsid w:val="00495D50"/>
    <w:rsid w:val="005106E8"/>
    <w:rsid w:val="0057579E"/>
    <w:rsid w:val="0059402E"/>
    <w:rsid w:val="005C2D0A"/>
    <w:rsid w:val="005E7E57"/>
    <w:rsid w:val="006414ED"/>
    <w:rsid w:val="00645EF7"/>
    <w:rsid w:val="006755E9"/>
    <w:rsid w:val="00695A2D"/>
    <w:rsid w:val="00725B69"/>
    <w:rsid w:val="007329EB"/>
    <w:rsid w:val="007D50BE"/>
    <w:rsid w:val="00812CC1"/>
    <w:rsid w:val="008E622E"/>
    <w:rsid w:val="008F0458"/>
    <w:rsid w:val="00913502"/>
    <w:rsid w:val="0095530B"/>
    <w:rsid w:val="009E36ED"/>
    <w:rsid w:val="00A80B21"/>
    <w:rsid w:val="00AD2D84"/>
    <w:rsid w:val="00B507D8"/>
    <w:rsid w:val="00C42CA8"/>
    <w:rsid w:val="00CA740A"/>
    <w:rsid w:val="00CE0B36"/>
    <w:rsid w:val="00D649B7"/>
    <w:rsid w:val="00D777B8"/>
    <w:rsid w:val="00D94871"/>
    <w:rsid w:val="00DC146D"/>
    <w:rsid w:val="00E235C5"/>
    <w:rsid w:val="00E90AB2"/>
    <w:rsid w:val="00EC5D07"/>
    <w:rsid w:val="00F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A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A2D"/>
    <w:rPr>
      <w:sz w:val="18"/>
      <w:szCs w:val="18"/>
    </w:rPr>
  </w:style>
  <w:style w:type="character" w:styleId="a5">
    <w:name w:val="Hyperlink"/>
    <w:basedOn w:val="a0"/>
    <w:uiPriority w:val="99"/>
    <w:rsid w:val="00695A2D"/>
    <w:rPr>
      <w:color w:val="0000FF"/>
      <w:u w:val="single"/>
    </w:rPr>
  </w:style>
  <w:style w:type="table" w:styleId="a6">
    <w:name w:val="Table Grid"/>
    <w:basedOn w:val="a1"/>
    <w:uiPriority w:val="59"/>
    <w:rsid w:val="00695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283D30"/>
  </w:style>
  <w:style w:type="paragraph" w:styleId="a7">
    <w:name w:val="List Paragraph"/>
    <w:basedOn w:val="a"/>
    <w:uiPriority w:val="34"/>
    <w:qFormat/>
    <w:rsid w:val="00AD2D84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147986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5C2D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C2D0A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95530B"/>
  </w:style>
  <w:style w:type="character" w:customStyle="1" w:styleId="Char2">
    <w:name w:val="日期 Char"/>
    <w:basedOn w:val="a0"/>
    <w:link w:val="aa"/>
    <w:uiPriority w:val="99"/>
    <w:semiHidden/>
    <w:rsid w:val="00955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ssions.paristech.fr/CH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issions.hec.fr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ssion.polytechnique.edu/home/ingenieur-polytechnicien-program/how-to-apply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103</cp:lastModifiedBy>
  <cp:revision>35</cp:revision>
  <cp:lastPrinted>2015-06-25T02:13:00Z</cp:lastPrinted>
  <dcterms:created xsi:type="dcterms:W3CDTF">2013-09-04T03:28:00Z</dcterms:created>
  <dcterms:modified xsi:type="dcterms:W3CDTF">2015-07-01T03:15:00Z</dcterms:modified>
</cp:coreProperties>
</file>